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0F" w:rsidRDefault="00D7210F" w:rsidP="00D7210F">
      <w:pPr>
        <w:ind w:firstLine="225"/>
        <w:jc w:val="right"/>
        <w:rPr>
          <w:color w:val="000000"/>
          <w:sz w:val="26"/>
          <w:szCs w:val="26"/>
        </w:rPr>
      </w:pPr>
    </w:p>
    <w:p w:rsidR="00D7210F" w:rsidRDefault="00D7210F" w:rsidP="00D7210F">
      <w:pPr>
        <w:widowControl/>
        <w:suppressAutoHyphens w:val="0"/>
        <w:jc w:val="center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Российская Федерация</w:t>
      </w:r>
    </w:p>
    <w:p w:rsidR="00D7210F" w:rsidRDefault="00D7210F" w:rsidP="00D7210F">
      <w:pPr>
        <w:widowControl/>
        <w:suppressAutoHyphens w:val="0"/>
        <w:jc w:val="center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Республика Хакасия</w:t>
      </w:r>
    </w:p>
    <w:p w:rsidR="00D7210F" w:rsidRDefault="00D7210F" w:rsidP="00D7210F">
      <w:pPr>
        <w:widowControl/>
        <w:suppressAutoHyphens w:val="0"/>
        <w:jc w:val="center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Таштыпский район</w:t>
      </w:r>
    </w:p>
    <w:p w:rsidR="00D7210F" w:rsidRDefault="00D7210F" w:rsidP="00D7210F">
      <w:pPr>
        <w:widowControl/>
        <w:suppressAutoHyphens w:val="0"/>
        <w:jc w:val="center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Администрация Бутрахтинского сельсовета</w:t>
      </w:r>
    </w:p>
    <w:p w:rsidR="00D7210F" w:rsidRDefault="00D7210F" w:rsidP="00D7210F">
      <w:pPr>
        <w:widowControl/>
        <w:suppressAutoHyphens w:val="0"/>
        <w:rPr>
          <w:rFonts w:eastAsia="Calibri"/>
          <w:kern w:val="0"/>
          <w:sz w:val="26"/>
          <w:szCs w:val="26"/>
          <w:lang w:eastAsia="en-US"/>
        </w:rPr>
      </w:pPr>
    </w:p>
    <w:p w:rsidR="00D7210F" w:rsidRDefault="00D7210F" w:rsidP="00D7210F">
      <w:pPr>
        <w:widowControl/>
        <w:suppressAutoHyphens w:val="0"/>
        <w:jc w:val="center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ПОСТАНОВЛЕНИЕ</w:t>
      </w:r>
    </w:p>
    <w:p w:rsidR="00D7210F" w:rsidRDefault="00D7210F" w:rsidP="00D7210F">
      <w:pPr>
        <w:widowControl/>
        <w:suppressAutoHyphens w:val="0"/>
        <w:jc w:val="center"/>
        <w:rPr>
          <w:rFonts w:eastAsia="Calibri"/>
          <w:kern w:val="0"/>
          <w:sz w:val="26"/>
          <w:szCs w:val="26"/>
          <w:lang w:eastAsia="en-US"/>
        </w:rPr>
      </w:pPr>
    </w:p>
    <w:p w:rsidR="00D7210F" w:rsidRDefault="00D7210F" w:rsidP="00D7210F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«___»_______2021 г.                         д.Бутрахты                                              №___ </w:t>
      </w:r>
    </w:p>
    <w:p w:rsidR="00D7210F" w:rsidRDefault="00D7210F" w:rsidP="00D7210F">
      <w:pPr>
        <w:widowControl/>
        <w:tabs>
          <w:tab w:val="left" w:pos="8460"/>
        </w:tabs>
        <w:suppressAutoHyphens w:val="0"/>
        <w:jc w:val="center"/>
        <w:rPr>
          <w:rFonts w:eastAsia="Times New Roman"/>
          <w:b/>
          <w:kern w:val="0"/>
          <w:sz w:val="26"/>
          <w:szCs w:val="26"/>
          <w:lang w:eastAsia="en-US"/>
        </w:rPr>
      </w:pPr>
    </w:p>
    <w:p w:rsidR="00D7210F" w:rsidRDefault="00D7210F" w:rsidP="00D7210F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5148"/>
        <w:gridCol w:w="4642"/>
      </w:tblGrid>
      <w:tr w:rsidR="00D7210F" w:rsidTr="00D7210F">
        <w:tc>
          <w:tcPr>
            <w:tcW w:w="5148" w:type="dxa"/>
            <w:hideMark/>
          </w:tcPr>
          <w:p w:rsidR="00D7210F" w:rsidRDefault="00D721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О протесте прокурора Таштыпского района на п.2.8.1 Административного регламента муниципальной услуги «По выдаче разрешения на строительство на территории Бутрахтинского сельсовета», утвержденный постановлением администрации Бутрахтинского сельсовета от 25.12.2012 г. №72</w:t>
            </w:r>
          </w:p>
        </w:tc>
        <w:tc>
          <w:tcPr>
            <w:tcW w:w="4642" w:type="dxa"/>
          </w:tcPr>
          <w:p w:rsidR="00D7210F" w:rsidRDefault="00D7210F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D7210F" w:rsidRDefault="00D7210F" w:rsidP="00D7210F">
      <w:pPr>
        <w:suppressAutoHyphens w:val="0"/>
        <w:autoSpaceDE w:val="0"/>
        <w:autoSpaceDN w:val="0"/>
        <w:ind w:left="993" w:hanging="284"/>
        <w:jc w:val="both"/>
        <w:outlineLvl w:val="1"/>
        <w:rPr>
          <w:rFonts w:eastAsia="Times New Roman"/>
          <w:b/>
          <w:kern w:val="0"/>
          <w:sz w:val="26"/>
          <w:szCs w:val="26"/>
        </w:rPr>
      </w:pPr>
    </w:p>
    <w:p w:rsidR="00D7210F" w:rsidRDefault="00D7210F" w:rsidP="00D7210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Рассмотрев протест прокурора Таштыпского района на п.2.8.1 Административного регламента муниципальной услуги «По выдаче разрешения на строительство на территории Бутрахтинского сельсовета», утвержденный постановлением администрации Бутрахтинского сельсовета от 25.12.2012 г. №72, руководствуясь Уставом муниципального образования Бутрахтинский сельсовет, Администрация Бутрахтинского сельсовета постановляет:  </w:t>
      </w:r>
    </w:p>
    <w:p w:rsidR="00D7210F" w:rsidRDefault="00D7210F" w:rsidP="00D7210F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 xml:space="preserve">1. Протест прокурора Таштыпского района на </w:t>
      </w:r>
      <w:r>
        <w:rPr>
          <w:rFonts w:eastAsia="Calibri"/>
          <w:kern w:val="0"/>
          <w:sz w:val="26"/>
          <w:szCs w:val="26"/>
          <w:lang w:eastAsia="en-US"/>
        </w:rPr>
        <w:t>п.2.8.1 Административного регламента муниципальной услуги «По выдаче разрешения на строительство на территории Бутрахтинского сельсовета», утвержденный постановлением администрации Бутрахтинского сельсовета от 25.12.2012 г. №72</w:t>
      </w:r>
      <w:r>
        <w:rPr>
          <w:rFonts w:eastAsia="Times New Roman"/>
          <w:kern w:val="0"/>
          <w:sz w:val="26"/>
          <w:szCs w:val="26"/>
        </w:rPr>
        <w:t>, удовлетворить.</w:t>
      </w:r>
    </w:p>
    <w:p w:rsidR="00D7210F" w:rsidRDefault="00D7210F" w:rsidP="00D7210F">
      <w:pPr>
        <w:tabs>
          <w:tab w:val="left" w:pos="5670"/>
        </w:tabs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2. п.2.8.1 изложить в новой редакции:</w:t>
      </w:r>
    </w:p>
    <w:p w:rsidR="00D7210F" w:rsidRDefault="00D7210F" w:rsidP="00D7210F">
      <w:pPr>
        <w:tabs>
          <w:tab w:val="left" w:pos="5670"/>
        </w:tabs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«2.8.1.</w:t>
      </w:r>
      <w:r>
        <w:rPr>
          <w:color w:val="000000"/>
          <w:sz w:val="26"/>
          <w:szCs w:val="26"/>
          <w:shd w:val="clear" w:color="auto" w:fill="FFFFFF"/>
        </w:rPr>
        <w:t xml:space="preserve">  </w:t>
      </w:r>
      <w:proofErr w:type="gramStart"/>
      <w:r>
        <w:rPr>
          <w:color w:val="000000"/>
          <w:sz w:val="26"/>
          <w:szCs w:val="26"/>
          <w:shd w:val="clear" w:color="auto" w:fill="FFFFFF"/>
        </w:rPr>
        <w:t>Уполномоченные на выдачу разрешений на строительство отказывают в выдаче разрешения на строительство при отсутствии документов, предусмотренных частью 7 статьи 51 Градостроительного кодекса,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. Неполучение или несвоевременное получение документов, запрошенных в соответствии с частью 7.1 статьи 51 Градостроительного кодекса, не может являться основанием для отказа в выдаче разрешения на строительство.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В случае, предусмотренном частью 11.1 статьи 51 Градостроительного кодекса, </w:t>
      </w:r>
      <w:r>
        <w:rPr>
          <w:color w:val="000000"/>
          <w:sz w:val="26"/>
          <w:szCs w:val="26"/>
          <w:shd w:val="clear" w:color="auto" w:fill="FFFFFF"/>
        </w:rPr>
        <w:lastRenderedPageBreak/>
        <w:t>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значения. В случае</w:t>
      </w:r>
      <w:proofErr w:type="gramStart"/>
      <w:r>
        <w:rPr>
          <w:color w:val="000000"/>
          <w:sz w:val="26"/>
          <w:szCs w:val="26"/>
          <w:shd w:val="clear" w:color="auto" w:fill="FFFFFF"/>
        </w:rPr>
        <w:t>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Федерации)».</w:t>
      </w:r>
    </w:p>
    <w:p w:rsidR="00D7210F" w:rsidRDefault="00D7210F" w:rsidP="00D7210F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 xml:space="preserve">          3.  Настоящее постановление направить прокурору Таштыпского района.</w:t>
      </w:r>
    </w:p>
    <w:p w:rsidR="00D7210F" w:rsidRDefault="00D7210F" w:rsidP="00D7210F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 xml:space="preserve">          4. </w:t>
      </w:r>
      <w:proofErr w:type="gramStart"/>
      <w:r>
        <w:rPr>
          <w:rFonts w:eastAsia="Times New Roman"/>
          <w:kern w:val="0"/>
          <w:sz w:val="26"/>
          <w:szCs w:val="26"/>
        </w:rPr>
        <w:t>Контроль  за</w:t>
      </w:r>
      <w:proofErr w:type="gramEnd"/>
      <w:r>
        <w:rPr>
          <w:rFonts w:eastAsia="Times New Roman"/>
          <w:kern w:val="0"/>
          <w:sz w:val="26"/>
          <w:szCs w:val="26"/>
        </w:rPr>
        <w:t xml:space="preserve"> выполнением данного постановления  оставляю  за  собой.</w:t>
      </w:r>
    </w:p>
    <w:p w:rsidR="00D7210F" w:rsidRDefault="00D7210F" w:rsidP="00D7210F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6"/>
          <w:szCs w:val="26"/>
        </w:rPr>
      </w:pPr>
    </w:p>
    <w:p w:rsidR="00D7210F" w:rsidRDefault="00D7210F" w:rsidP="00D7210F">
      <w:pPr>
        <w:suppressAutoHyphens w:val="0"/>
        <w:autoSpaceDE w:val="0"/>
        <w:autoSpaceDN w:val="0"/>
        <w:jc w:val="both"/>
        <w:rPr>
          <w:rFonts w:eastAsia="Times New Roman"/>
          <w:kern w:val="0"/>
          <w:sz w:val="26"/>
          <w:szCs w:val="26"/>
        </w:rPr>
      </w:pPr>
    </w:p>
    <w:p w:rsidR="00D7210F" w:rsidRDefault="00D7210F" w:rsidP="00D7210F">
      <w:pPr>
        <w:suppressAutoHyphens w:val="0"/>
        <w:autoSpaceDE w:val="0"/>
        <w:autoSpaceDN w:val="0"/>
        <w:jc w:val="both"/>
        <w:rPr>
          <w:rFonts w:eastAsia="Times New Roman"/>
          <w:kern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7210F" w:rsidTr="00D7210F">
        <w:tc>
          <w:tcPr>
            <w:tcW w:w="4361" w:type="dxa"/>
            <w:hideMark/>
          </w:tcPr>
          <w:p w:rsidR="00D7210F" w:rsidRDefault="00D7210F">
            <w:pPr>
              <w:widowControl/>
              <w:suppressAutoHyphens w:val="0"/>
              <w:spacing w:line="228" w:lineRule="auto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Глава Бутрахтинского сельсовета</w:t>
            </w:r>
          </w:p>
        </w:tc>
        <w:tc>
          <w:tcPr>
            <w:tcW w:w="5209" w:type="dxa"/>
            <w:hideMark/>
          </w:tcPr>
          <w:p w:rsidR="00D7210F" w:rsidRDefault="00D7210F">
            <w:pPr>
              <w:widowControl/>
              <w:suppressAutoHyphens w:val="0"/>
              <w:spacing w:line="228" w:lineRule="auto"/>
              <w:jc w:val="right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С.М.Боргояков</w:t>
            </w:r>
          </w:p>
        </w:tc>
      </w:tr>
    </w:tbl>
    <w:p w:rsidR="00D7210F" w:rsidRDefault="00D7210F" w:rsidP="00D7210F">
      <w:pPr>
        <w:suppressAutoHyphens w:val="0"/>
        <w:autoSpaceDE w:val="0"/>
        <w:autoSpaceDN w:val="0"/>
        <w:adjustRightInd w:val="0"/>
        <w:rPr>
          <w:rFonts w:ascii="MS Reference Sans Serif" w:eastAsia="Times New Roman" w:hAnsi="MS Reference Sans Serif"/>
          <w:kern w:val="0"/>
          <w:sz w:val="26"/>
          <w:lang w:eastAsia="zh-CN" w:bidi="hi-IN"/>
        </w:rPr>
      </w:pPr>
    </w:p>
    <w:p w:rsidR="00D7210F" w:rsidRDefault="00D7210F" w:rsidP="00D7210F">
      <w:pPr>
        <w:ind w:firstLine="225"/>
        <w:rPr>
          <w:color w:val="000000"/>
          <w:sz w:val="26"/>
          <w:szCs w:val="26"/>
        </w:rPr>
      </w:pPr>
    </w:p>
    <w:p w:rsidR="00E61B21" w:rsidRDefault="00E61B21">
      <w:bookmarkStart w:id="0" w:name="_GoBack"/>
      <w:bookmarkEnd w:id="0"/>
    </w:p>
    <w:sectPr w:rsidR="00E61B21" w:rsidSect="00D7210F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F"/>
    <w:rsid w:val="0006050F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D7210F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widowControl/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widowControl/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widowControl/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widowControl/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widowControl/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widowControl/>
      <w:suppressAutoHyphens w:val="0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widowControl/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widowControl/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widowControl/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widowControl/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widowControl/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widowControl/>
      <w:suppressAutoHyphens w:val="0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3557</Characters>
  <Application>Microsoft Office Word</Application>
  <DocSecurity>0</DocSecurity>
  <Lines>29</Lines>
  <Paragraphs>8</Paragraphs>
  <ScaleCrop>false</ScaleCrop>
  <Company>*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2021-10-12T02:14:00Z</dcterms:created>
  <dcterms:modified xsi:type="dcterms:W3CDTF">2021-10-12T02:14:00Z</dcterms:modified>
</cp:coreProperties>
</file>